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31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Depok, 23 Januari 2026</w:t>
        <w:br/>
        <w:t>Perihal : Permohonan cuti urusan keluarga</w:t>
      </w:r>
    </w:p>
    <w:p w:rsidR="00000000" w:rsidRPr="00000000" w:rsidP="00000000" w14:paraId="00000032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Satria Logistik Indonesia</w:t>
        <w:br/>
        <w:t>Di tempat</w:t>
      </w:r>
    </w:p>
    <w:p w:rsidR="00000000" w:rsidRPr="00000000" w:rsidP="00000000" w14:paraId="00000033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Fajar Pratama</w:t>
        <w:br/>
        <w:t>NIK: 20199231</w:t>
        <w:br/>
        <w:t>Jabatan: Staff Gudang</w:t>
        <w:br/>
        <w:t xml:space="preserve"> Divisi: Warehouse</w:t>
      </w:r>
    </w:p>
    <w:p w:rsidR="00000000" w:rsidRPr="00000000" w:rsidP="00000000" w14:paraId="00000034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1 (satu) hari pada tanggal 24 Januari 2026, dikarenakan anak saya sakit dan perlu pendampingan untuk pemeriksaan ke dokter.</w:t>
      </w:r>
    </w:p>
    <w:p w:rsidR="00000000" w:rsidRPr="00000000" w:rsidP="00000000" w14:paraId="00000035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36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37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38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39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Fajar Pratama</w:t>
      </w:r>
    </w:p>
    <w:sectPr>
      <w:pgSz w:w="12240" w:h="15840" w:orient="portrait"/>
      <w:pgMar w:top="1440" w:right="1440" w:bottom="1440" w:left="1440" w:header="720" w:footer="720"/>
      <w:pgNumType w:start="6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A455D357-6F3C-47A1-BB3D-4EDFD3649F8C}"/>
  </w:font>
  <w:font w:name="Cambria">
    <w:charset w:val="00"/>
    <w:family w:val="auto"/>
    <w:pitch w:val="default"/>
    <w:embedRegular r:id="rId2" w:fontKey="{5E434898-0A86-4137-A0F1-50F68B018C54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